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B5B" w:rsidRDefault="00A2328E" w:rsidP="00A2328E">
      <w:r>
        <w:t>Assignment</w:t>
      </w:r>
    </w:p>
    <w:p w:rsidR="00A2328E" w:rsidRDefault="00A2328E" w:rsidP="00A2328E">
      <w:r>
        <w:t>ECO201—Macroeconomics</w:t>
      </w:r>
      <w:r>
        <w:t xml:space="preserve"> Assignments: Immigration Issues? </w:t>
      </w:r>
    </w:p>
    <w:p w:rsidR="00A2328E" w:rsidRDefault="00A2328E" w:rsidP="00A2328E">
      <w:r>
        <w:t xml:space="preserve">Should US immigration be limited? </w:t>
      </w:r>
    </w:p>
    <w:p w:rsidR="00A2328E" w:rsidRDefault="00A2328E" w:rsidP="00A2328E">
      <w:r>
        <w:t xml:space="preserve">1. Provide a brief (one paragraph) overview of this week’s material. </w:t>
      </w:r>
    </w:p>
    <w:p w:rsidR="00A2328E" w:rsidRDefault="00A2328E" w:rsidP="00A2328E">
      <w:r>
        <w:t xml:space="preserve">2. Using the sites below identify the single most critical issue in the immigration debate for the US economy? Why is this issue more important than any other? </w:t>
      </w:r>
    </w:p>
    <w:p w:rsidR="000271AC" w:rsidRDefault="00A2328E" w:rsidP="00A2328E">
      <w:r>
        <w:t xml:space="preserve">3. Describe the best policy to deal with this issue? (Your policy does not need to be the same as the policies described at the web sites. It may be different or a combination of policies they recommend.) The link below is to an article on The Center for Immigration Studies website. The article discusses the large number of low-skill immigrants coming into the US and the costs that arise. http://www.cis.org/articles/2007/mskoped092407.html This link is to editorials posted by The National Immigration Forum, and discusses the benefits to the US from immigrants. http://immigrationforum.org/ This next link is from The American Prospect, and discusses a call for a more radical immigrant rights movement. http://www.prospect.org/cs/articles?article=time_for_a_more_radical_immigrantrights_ move ment Lastly, this link is from The American Prospect, and defends the current migrant worker: http://www.prospect.org/cs/articles?article=the_fence_to_nowhere Your final product will be a paper that: </w:t>
      </w:r>
    </w:p>
    <w:p w:rsidR="00A2328E" w:rsidRDefault="00A2328E" w:rsidP="00A2328E">
      <w:r>
        <w:sym w:font="Symbol" w:char="F0B7"/>
      </w:r>
      <w:r>
        <w:t xml:space="preserve"> Addresses each of the topic/questions above in total. </w:t>
      </w:r>
      <w:r>
        <w:sym w:font="Symbol" w:char="F0B7"/>
      </w:r>
      <w:r>
        <w:t xml:space="preserve"> Is APA fortatted. </w:t>
      </w:r>
      <w:r>
        <w:sym w:font="Symbol" w:char="F0B7"/>
      </w:r>
      <w:r>
        <w:t xml:space="preserve"> The body is to be 2 pages minimum. The requirements for your assignment are: 1. Answer each question fully 2. Define the overall subject of each question. 3. Cite at least three (3) resources from this week’s materials. Students: Be sure to read the criteria and review the grading rubric on the next page, by which your paper/project will be evaluated, before you write, and again after you write. Evaluation Rubric for Unit 3 Assignment CRITERIA Deficient Proficient Exemplary Points Earned Overview of the Topic 0-13 Points Does not provide an adequate overview or is missing. 14-22 Points Overview is presented, though may not be clear or complete. 23-30 Points Overview is clearly presented including all criteria outlined above. Complet e Answers 0-11 Points Questions unanswered and/or poorly answered. 12-23 Points All questions answered with 1-2 sentence inputs. 24-45 Points All questions answered with depth and clarity. References to Course Materials 0-5 Points Less than 3 references, no assimilation to the questions. 6-10 Points 3 references, minimal assimilation to the questions. 11-15 Points 4 or more references and assimilations show depth and clarity. APA Format 0-1 Point Format has errors that impede professional presentation; and/or APA not followed, reference page missing. 2-3 Points APA format and reference page has few errors that do not impede professional presentation. 4-5 Points APA format and reference page is clear, professional, and error free. Writing Quality 0-1 Point More than 7 writing errors, to include spelling and punctuation. 2-3 Points More than 4 writing errors, to include spelling and punctuation. 4-5 Points No writing errors. Total 100</w:t>
      </w:r>
    </w:p>
    <w:p w:rsidR="00A2328E" w:rsidRPr="00A2328E" w:rsidRDefault="00A2328E" w:rsidP="00A2328E">
      <w:bookmarkStart w:id="0" w:name="_GoBack"/>
      <w:bookmarkEnd w:id="0"/>
    </w:p>
    <w:sectPr w:rsidR="00A2328E" w:rsidRPr="00A23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06C"/>
    <w:rsid w:val="000271AC"/>
    <w:rsid w:val="00292299"/>
    <w:rsid w:val="00780B5B"/>
    <w:rsid w:val="00A2328E"/>
    <w:rsid w:val="00A27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103C1-7CAF-425A-9AB2-954F9B9C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B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2792</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Virginia</dc:creator>
  <cp:keywords/>
  <dc:description/>
  <cp:lastModifiedBy>Reyes, Virginia</cp:lastModifiedBy>
  <cp:revision>1</cp:revision>
  <dcterms:created xsi:type="dcterms:W3CDTF">2018-11-08T03:16:00Z</dcterms:created>
  <dcterms:modified xsi:type="dcterms:W3CDTF">2018-11-10T01:48:00Z</dcterms:modified>
</cp:coreProperties>
</file>